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44" w:rsidRDefault="00986DC8">
      <w:pPr>
        <w:pStyle w:val="Corpodetexto"/>
        <w:rPr>
          <w:b w:val="0"/>
        </w:rPr>
      </w:pPr>
      <w:r>
        <w:pict>
          <v:group id="_x0000_s1026" style="position:absolute;margin-left:5pt;margin-top:12.6pt;width:782.3pt;height:65.75pt;z-index:-251658240;mso-position-horizontal-relative:page;mso-position-vertical-relative:page" coordorigin="100,252" coordsize="15646,1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56;top:288;width:13476;height:322">
              <v:imagedata r:id="rId4" o:title=""/>
            </v:shape>
            <v:shape id="_x0000_s1029" type="#_x0000_t75" style="position:absolute;left:1785;top:578;width:13961;height:598">
              <v:imagedata r:id="rId5" o:title=""/>
            </v:shape>
            <v:shape id="_x0000_s1028" type="#_x0000_t75" style="position:absolute;left:1785;top:967;width:3975;height:600">
              <v:imagedata r:id="rId6" o:title=""/>
            </v:shape>
            <v:shape id="_x0000_s1027" type="#_x0000_t75" style="position:absolute;left:100;top:252;width:1673;height:1121">
              <v:imagedata r:id="rId7" o:title=""/>
            </v:shape>
            <w10:wrap anchorx="page" anchory="page"/>
          </v:group>
        </w:pict>
      </w: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spacing w:before="1"/>
        <w:rPr>
          <w:b w:val="0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89"/>
        <w:gridCol w:w="1988"/>
        <w:gridCol w:w="1815"/>
        <w:gridCol w:w="2775"/>
        <w:gridCol w:w="2771"/>
        <w:gridCol w:w="1681"/>
      </w:tblGrid>
      <w:tr w:rsidR="00B74444">
        <w:trPr>
          <w:trHeight w:val="254"/>
        </w:trPr>
        <w:tc>
          <w:tcPr>
            <w:tcW w:w="1560" w:type="dxa"/>
            <w:vMerge w:val="restart"/>
          </w:tcPr>
          <w:p w:rsidR="00B74444" w:rsidRDefault="00B74444">
            <w:pPr>
              <w:pStyle w:val="TableParagraph"/>
              <w:spacing w:before="6"/>
              <w:rPr>
                <w:sz w:val="20"/>
              </w:rPr>
            </w:pPr>
          </w:p>
          <w:p w:rsidR="00B74444" w:rsidRDefault="00986DC8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MUNICÍPIO</w:t>
            </w:r>
          </w:p>
        </w:tc>
        <w:tc>
          <w:tcPr>
            <w:tcW w:w="3289" w:type="dxa"/>
            <w:vMerge w:val="restart"/>
          </w:tcPr>
          <w:p w:rsidR="00B74444" w:rsidRDefault="00B74444">
            <w:pPr>
              <w:pStyle w:val="TableParagraph"/>
              <w:spacing w:before="6"/>
              <w:rPr>
                <w:sz w:val="20"/>
              </w:rPr>
            </w:pPr>
          </w:p>
          <w:p w:rsidR="00B74444" w:rsidRDefault="00986DC8">
            <w:pPr>
              <w:pStyle w:val="TableParagraph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3803" w:type="dxa"/>
            <w:gridSpan w:val="2"/>
          </w:tcPr>
          <w:p w:rsidR="00B74444" w:rsidRDefault="00986DC8">
            <w:pPr>
              <w:pStyle w:val="TableParagraph"/>
              <w:ind w:left="946"/>
              <w:rPr>
                <w:b/>
                <w:sz w:val="20"/>
              </w:rPr>
            </w:pPr>
            <w:r>
              <w:rPr>
                <w:b/>
                <w:sz w:val="20"/>
              </w:rPr>
              <w:t>CREDENCIAMENTO</w:t>
            </w:r>
          </w:p>
        </w:tc>
        <w:tc>
          <w:tcPr>
            <w:tcW w:w="7227" w:type="dxa"/>
            <w:gridSpan w:val="3"/>
          </w:tcPr>
          <w:p w:rsidR="00B74444" w:rsidRDefault="00986DC8">
            <w:pPr>
              <w:pStyle w:val="TableParagraph"/>
              <w:ind w:left="2374" w:right="2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AUTORIZADOS</w:t>
            </w:r>
          </w:p>
        </w:tc>
      </w:tr>
      <w:tr w:rsidR="00B74444">
        <w:trPr>
          <w:trHeight w:val="695"/>
        </w:trPr>
        <w:tc>
          <w:tcPr>
            <w:tcW w:w="1560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B74444" w:rsidRDefault="00986DC8">
            <w:pPr>
              <w:pStyle w:val="TableParagraph"/>
              <w:spacing w:before="120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815" w:type="dxa"/>
          </w:tcPr>
          <w:p w:rsidR="00B74444" w:rsidRDefault="00986DC8">
            <w:pPr>
              <w:pStyle w:val="TableParagraph"/>
              <w:ind w:left="221" w:right="419" w:hanging="1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TÉRMINO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VIGÊNCIA</w:t>
            </w:r>
          </w:p>
        </w:tc>
        <w:tc>
          <w:tcPr>
            <w:tcW w:w="2775" w:type="dxa"/>
          </w:tcPr>
          <w:p w:rsidR="00B74444" w:rsidRDefault="00986DC8">
            <w:pPr>
              <w:pStyle w:val="TableParagraph"/>
              <w:ind w:left="297" w:right="661" w:firstLine="446"/>
              <w:rPr>
                <w:b/>
                <w:sz w:val="20"/>
              </w:rPr>
            </w:pPr>
            <w:r>
              <w:rPr>
                <w:b/>
                <w:sz w:val="20"/>
              </w:rPr>
              <w:t>TÉCNICO/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ESPECIALIZAÇÃO</w:t>
            </w:r>
          </w:p>
        </w:tc>
        <w:tc>
          <w:tcPr>
            <w:tcW w:w="2771" w:type="dxa"/>
          </w:tcPr>
          <w:p w:rsidR="00B74444" w:rsidRDefault="00986DC8">
            <w:pPr>
              <w:pStyle w:val="TableParagraph"/>
              <w:spacing w:before="120"/>
              <w:ind w:left="855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681" w:type="dxa"/>
          </w:tcPr>
          <w:p w:rsidR="00B74444" w:rsidRDefault="00986DC8">
            <w:pPr>
              <w:pStyle w:val="TableParagraph"/>
              <w:ind w:left="302" w:right="334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TÉRMINO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VIGÊNCIA</w:t>
            </w:r>
          </w:p>
        </w:tc>
      </w:tr>
      <w:tr w:rsidR="00B74444">
        <w:trPr>
          <w:trHeight w:val="253"/>
        </w:trPr>
        <w:tc>
          <w:tcPr>
            <w:tcW w:w="1560" w:type="dxa"/>
            <w:vMerge w:val="restart"/>
          </w:tcPr>
          <w:p w:rsidR="00B74444" w:rsidRDefault="00B74444">
            <w:pPr>
              <w:pStyle w:val="TableParagraph"/>
            </w:pPr>
          </w:p>
          <w:p w:rsidR="00B74444" w:rsidRDefault="00B74444">
            <w:pPr>
              <w:pStyle w:val="TableParagraph"/>
              <w:spacing w:before="8"/>
              <w:rPr>
                <w:sz w:val="17"/>
              </w:rPr>
            </w:pPr>
          </w:p>
          <w:p w:rsidR="00B74444" w:rsidRDefault="00986DC8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TIMBAÚBA</w:t>
            </w:r>
          </w:p>
        </w:tc>
        <w:tc>
          <w:tcPr>
            <w:tcW w:w="3289" w:type="dxa"/>
            <w:vMerge w:val="restart"/>
          </w:tcPr>
          <w:p w:rsidR="00B74444" w:rsidRDefault="00986DC8">
            <w:pPr>
              <w:pStyle w:val="TableParagraph"/>
              <w:spacing w:line="223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Escola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Única-PB</w:t>
            </w:r>
          </w:p>
          <w:p w:rsidR="00B74444" w:rsidRDefault="00986DC8">
            <w:pPr>
              <w:pStyle w:val="TableParagraph"/>
              <w:ind w:left="173" w:right="73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Floriano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Peixoto,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BairroBarro, </w:t>
            </w:r>
            <w:r>
              <w:rPr>
                <w:b/>
                <w:sz w:val="20"/>
              </w:rPr>
              <w:t>Timbaúba-PE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55.870-000</w:t>
            </w:r>
          </w:p>
        </w:tc>
        <w:tc>
          <w:tcPr>
            <w:tcW w:w="1988" w:type="dxa"/>
            <w:vMerge w:val="restart"/>
          </w:tcPr>
          <w:p w:rsidR="00B74444" w:rsidRDefault="00986DC8">
            <w:pPr>
              <w:pStyle w:val="TableParagraph"/>
              <w:spacing w:before="106"/>
              <w:ind w:left="336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SEE Nº 1464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17/02/2022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CEE015/2017</w:t>
            </w:r>
          </w:p>
        </w:tc>
        <w:tc>
          <w:tcPr>
            <w:tcW w:w="1815" w:type="dxa"/>
            <w:vMerge w:val="restart"/>
          </w:tcPr>
          <w:p w:rsidR="00B74444" w:rsidRDefault="00B74444">
            <w:pPr>
              <w:pStyle w:val="TableParagraph"/>
            </w:pPr>
          </w:p>
          <w:p w:rsidR="00B74444" w:rsidRDefault="00B74444">
            <w:pPr>
              <w:pStyle w:val="TableParagraph"/>
              <w:spacing w:before="8"/>
              <w:rPr>
                <w:sz w:val="17"/>
              </w:rPr>
            </w:pPr>
          </w:p>
          <w:p w:rsidR="00B74444" w:rsidRDefault="00986DC8">
            <w:pPr>
              <w:pStyle w:val="TableParagraph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18/03/2</w:t>
            </w:r>
            <w:r>
              <w:rPr>
                <w:b/>
                <w:sz w:val="20"/>
              </w:rPr>
              <w:t>030</w:t>
            </w:r>
          </w:p>
        </w:tc>
        <w:tc>
          <w:tcPr>
            <w:tcW w:w="2775" w:type="dxa"/>
          </w:tcPr>
          <w:p w:rsidR="00B74444" w:rsidRDefault="00986DC8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Enfermagem</w:t>
            </w:r>
          </w:p>
        </w:tc>
        <w:tc>
          <w:tcPr>
            <w:tcW w:w="2771" w:type="dxa"/>
          </w:tcPr>
          <w:p w:rsidR="00B74444" w:rsidRDefault="00986DC8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1664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17/03/2022</w:t>
            </w:r>
          </w:p>
        </w:tc>
        <w:tc>
          <w:tcPr>
            <w:tcW w:w="1681" w:type="dxa"/>
          </w:tcPr>
          <w:p w:rsidR="00B74444" w:rsidRDefault="00986DC8">
            <w:pPr>
              <w:pStyle w:val="TableParagraph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18/03/2</w:t>
            </w:r>
            <w:bookmarkStart w:id="0" w:name="_GoBack"/>
            <w:bookmarkEnd w:id="0"/>
            <w:r>
              <w:rPr>
                <w:b/>
                <w:sz w:val="20"/>
              </w:rPr>
              <w:t>028</w:t>
            </w:r>
          </w:p>
        </w:tc>
      </w:tr>
      <w:tr w:rsidR="00B74444">
        <w:trPr>
          <w:trHeight w:val="249"/>
        </w:trPr>
        <w:tc>
          <w:tcPr>
            <w:tcW w:w="1560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B74444" w:rsidRDefault="00B74444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B74444" w:rsidRDefault="00B74444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B74444" w:rsidRDefault="00B74444">
            <w:pPr>
              <w:pStyle w:val="TableParagraph"/>
              <w:rPr>
                <w:sz w:val="18"/>
              </w:rPr>
            </w:pPr>
          </w:p>
        </w:tc>
      </w:tr>
      <w:tr w:rsidR="00B74444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B74444" w:rsidRDefault="00B74444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B74444" w:rsidRDefault="00B74444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B74444" w:rsidRDefault="00B74444">
            <w:pPr>
              <w:pStyle w:val="TableParagraph"/>
              <w:rPr>
                <w:sz w:val="18"/>
              </w:rPr>
            </w:pPr>
          </w:p>
        </w:tc>
      </w:tr>
      <w:tr w:rsidR="00B74444">
        <w:trPr>
          <w:trHeight w:val="258"/>
        </w:trPr>
        <w:tc>
          <w:tcPr>
            <w:tcW w:w="1560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74444" w:rsidRDefault="00B74444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B74444" w:rsidRDefault="00B74444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B74444" w:rsidRDefault="00B74444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B74444" w:rsidRDefault="00B74444">
            <w:pPr>
              <w:pStyle w:val="TableParagraph"/>
              <w:rPr>
                <w:sz w:val="18"/>
              </w:rPr>
            </w:pPr>
          </w:p>
        </w:tc>
      </w:tr>
    </w:tbl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rPr>
          <w:b w:val="0"/>
        </w:rPr>
      </w:pPr>
    </w:p>
    <w:p w:rsidR="00B74444" w:rsidRDefault="00B74444">
      <w:pPr>
        <w:pStyle w:val="Corpodetexto"/>
        <w:spacing w:before="1"/>
        <w:rPr>
          <w:b w:val="0"/>
          <w:sz w:val="26"/>
        </w:rPr>
      </w:pPr>
    </w:p>
    <w:p w:rsidR="00B74444" w:rsidRDefault="00986DC8">
      <w:pPr>
        <w:pStyle w:val="Corpodetexto"/>
        <w:spacing w:before="93"/>
        <w:ind w:left="6650" w:right="6740"/>
        <w:jc w:val="center"/>
      </w:pPr>
      <w:r>
        <w:t>ATUALIZADA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30/04/2022</w:t>
      </w: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B74444">
      <w:pPr>
        <w:pStyle w:val="Corpodetexto"/>
      </w:pPr>
    </w:p>
    <w:p w:rsidR="00B74444" w:rsidRDefault="00986DC8">
      <w:pPr>
        <w:pStyle w:val="Ttulo"/>
      </w:pPr>
      <w:r>
        <w:t>1</w:t>
      </w:r>
    </w:p>
    <w:sectPr w:rsidR="00B74444">
      <w:type w:val="continuous"/>
      <w:pgSz w:w="16870" w:h="11930" w:orient="landscape"/>
      <w:pgMar w:top="2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444"/>
    <w:rsid w:val="00986DC8"/>
    <w:rsid w:val="00B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641C76"/>
  <w15:docId w15:val="{E55AC2D3-41FB-4A85-8473-F0604502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231"/>
      <w:ind w:right="1273"/>
      <w:jc w:val="right"/>
    </w:pPr>
    <w:rPr>
      <w:rFonts w:ascii="Trebuchet MS" w:eastAsia="Trebuchet MS" w:hAnsi="Trebuchet MS" w:cs="Trebuchet M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Emanuella de Jesus Ferreira da Silva</dc:creator>
  <cp:lastModifiedBy>Beatriz Rafaela Leite de Aguiar</cp:lastModifiedBy>
  <cp:revision>2</cp:revision>
  <dcterms:created xsi:type="dcterms:W3CDTF">2022-06-22T10:57:00Z</dcterms:created>
  <dcterms:modified xsi:type="dcterms:W3CDTF">2022-06-22T10:58:00Z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